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0D52FF" w14:textId="2A734F3E" w:rsidR="00AE45E8" w:rsidRDefault="00311D61" w:rsidP="0097003A">
      <w:pPr>
        <w:spacing w:line="276" w:lineRule="auto"/>
        <w:rPr>
          <w:rFonts w:asciiTheme="majorHAnsi" w:hAnsiTheme="majorHAnsi" w:cstheme="majorHAnsi"/>
          <w:sz w:val="44"/>
          <w:szCs w:val="44"/>
        </w:rPr>
      </w:pPr>
      <w:r>
        <w:rPr>
          <w:rFonts w:asciiTheme="majorHAnsi" w:hAnsiTheme="majorHAnsi" w:cstheme="majorHAnsi"/>
          <w:noProof/>
          <w:sz w:val="44"/>
          <w:szCs w:val="44"/>
        </w:rPr>
        <w:drawing>
          <wp:anchor distT="0" distB="0" distL="114300" distR="114300" simplePos="0" relativeHeight="251658240" behindDoc="0" locked="0" layoutInCell="1" allowOverlap="1" wp14:anchorId="12832D30" wp14:editId="6345F0EC">
            <wp:simplePos x="0" y="0"/>
            <wp:positionH relativeFrom="column">
              <wp:posOffset>3458048</wp:posOffset>
            </wp:positionH>
            <wp:positionV relativeFrom="paragraph">
              <wp:posOffset>4445</wp:posOffset>
            </wp:positionV>
            <wp:extent cx="1679575" cy="125984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_1779.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679575" cy="1259840"/>
                    </a:xfrm>
                    <a:prstGeom prst="rect">
                      <a:avLst/>
                    </a:prstGeom>
                  </pic:spPr>
                </pic:pic>
              </a:graphicData>
            </a:graphic>
            <wp14:sizeRelH relativeFrom="page">
              <wp14:pctWidth>0</wp14:pctWidth>
            </wp14:sizeRelH>
            <wp14:sizeRelV relativeFrom="page">
              <wp14:pctHeight>0</wp14:pctHeight>
            </wp14:sizeRelV>
          </wp:anchor>
        </w:drawing>
      </w:r>
      <w:r>
        <w:rPr>
          <w:rFonts w:asciiTheme="majorHAnsi" w:hAnsiTheme="majorHAnsi" w:cstheme="majorHAnsi"/>
          <w:noProof/>
          <w:sz w:val="44"/>
          <w:szCs w:val="44"/>
        </w:rPr>
        <w:drawing>
          <wp:anchor distT="0" distB="0" distL="114300" distR="114300" simplePos="0" relativeHeight="251660288" behindDoc="0" locked="0" layoutInCell="1" allowOverlap="1" wp14:anchorId="5B479674" wp14:editId="24B3C72E">
            <wp:simplePos x="0" y="0"/>
            <wp:positionH relativeFrom="column">
              <wp:posOffset>1728633</wp:posOffset>
            </wp:positionH>
            <wp:positionV relativeFrom="paragraph">
              <wp:posOffset>4445</wp:posOffset>
            </wp:positionV>
            <wp:extent cx="1679575" cy="1259840"/>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G_1351.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679575" cy="1259840"/>
                    </a:xfrm>
                    <a:prstGeom prst="rect">
                      <a:avLst/>
                    </a:prstGeom>
                  </pic:spPr>
                </pic:pic>
              </a:graphicData>
            </a:graphic>
            <wp14:sizeRelH relativeFrom="page">
              <wp14:pctWidth>0</wp14:pctWidth>
            </wp14:sizeRelH>
            <wp14:sizeRelV relativeFrom="page">
              <wp14:pctHeight>0</wp14:pctHeight>
            </wp14:sizeRelV>
          </wp:anchor>
        </w:drawing>
      </w:r>
      <w:r w:rsidR="00AE45E8">
        <w:rPr>
          <w:rFonts w:asciiTheme="majorHAnsi" w:hAnsiTheme="majorHAnsi" w:cstheme="majorHAnsi"/>
          <w:noProof/>
          <w:sz w:val="44"/>
          <w:szCs w:val="44"/>
        </w:rPr>
        <w:drawing>
          <wp:inline distT="0" distB="0" distL="0" distR="0" wp14:anchorId="39080011" wp14:editId="76E553E2">
            <wp:extent cx="1680000" cy="1260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_0065.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680000" cy="1260000"/>
                    </a:xfrm>
                    <a:prstGeom prst="rect">
                      <a:avLst/>
                    </a:prstGeom>
                  </pic:spPr>
                </pic:pic>
              </a:graphicData>
            </a:graphic>
          </wp:inline>
        </w:drawing>
      </w:r>
      <w:r>
        <w:rPr>
          <w:rFonts w:asciiTheme="majorHAnsi" w:hAnsiTheme="majorHAnsi" w:cstheme="majorHAnsi"/>
          <w:noProof/>
          <w:sz w:val="44"/>
          <w:szCs w:val="44"/>
        </w:rPr>
        <w:drawing>
          <wp:anchor distT="0" distB="0" distL="114300" distR="114300" simplePos="0" relativeHeight="251659264" behindDoc="0" locked="0" layoutInCell="1" allowOverlap="1" wp14:anchorId="74094949" wp14:editId="6A3CE495">
            <wp:simplePos x="0" y="0"/>
            <wp:positionH relativeFrom="margin">
              <wp:align>right</wp:align>
            </wp:positionH>
            <wp:positionV relativeFrom="margin">
              <wp:align>top</wp:align>
            </wp:positionV>
            <wp:extent cx="1679575" cy="125984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G_1331.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679575" cy="1259840"/>
                    </a:xfrm>
                    <a:prstGeom prst="rect">
                      <a:avLst/>
                    </a:prstGeom>
                  </pic:spPr>
                </pic:pic>
              </a:graphicData>
            </a:graphic>
          </wp:anchor>
        </w:drawing>
      </w:r>
    </w:p>
    <w:p w14:paraId="1C182E66" w14:textId="77777777" w:rsidR="002D1A6C" w:rsidRDefault="002D1A6C" w:rsidP="0097003A">
      <w:pPr>
        <w:spacing w:line="276" w:lineRule="auto"/>
        <w:rPr>
          <w:rFonts w:asciiTheme="majorHAnsi" w:hAnsiTheme="majorHAnsi" w:cstheme="majorHAnsi"/>
          <w:sz w:val="21"/>
          <w:szCs w:val="21"/>
        </w:rPr>
      </w:pPr>
    </w:p>
    <w:p w14:paraId="561F8433" w14:textId="54CEC995" w:rsidR="0097003A" w:rsidRPr="002D1A6C" w:rsidRDefault="005C0C6B" w:rsidP="0097003A">
      <w:pPr>
        <w:spacing w:line="276" w:lineRule="auto"/>
        <w:rPr>
          <w:rFonts w:asciiTheme="majorHAnsi" w:hAnsiTheme="majorHAnsi" w:cstheme="majorHAnsi"/>
          <w:sz w:val="48"/>
          <w:szCs w:val="48"/>
        </w:rPr>
      </w:pPr>
      <w:r w:rsidRPr="002D1A6C">
        <w:rPr>
          <w:rFonts w:asciiTheme="majorHAnsi" w:hAnsiTheme="majorHAnsi" w:cstheme="majorHAnsi"/>
          <w:sz w:val="48"/>
          <w:szCs w:val="48"/>
        </w:rPr>
        <w:t>U</w:t>
      </w:r>
      <w:r w:rsidR="0097003A" w:rsidRPr="002D1A6C">
        <w:rPr>
          <w:rFonts w:asciiTheme="majorHAnsi" w:hAnsiTheme="majorHAnsi" w:cstheme="majorHAnsi"/>
          <w:sz w:val="48"/>
          <w:szCs w:val="48"/>
        </w:rPr>
        <w:t xml:space="preserve">niversity of Saskatchewan </w:t>
      </w:r>
      <w:r w:rsidRPr="002D1A6C">
        <w:rPr>
          <w:rFonts w:asciiTheme="majorHAnsi" w:hAnsiTheme="majorHAnsi" w:cstheme="majorHAnsi"/>
          <w:sz w:val="48"/>
          <w:szCs w:val="48"/>
        </w:rPr>
        <w:t xml:space="preserve">Ultrasound </w:t>
      </w:r>
      <w:r w:rsidR="0097003A" w:rsidRPr="002D1A6C">
        <w:rPr>
          <w:rFonts w:asciiTheme="majorHAnsi" w:hAnsiTheme="majorHAnsi" w:cstheme="majorHAnsi"/>
          <w:sz w:val="48"/>
          <w:szCs w:val="48"/>
        </w:rPr>
        <w:t>(USUS)</w:t>
      </w:r>
    </w:p>
    <w:p w14:paraId="68814FF6" w14:textId="77777777" w:rsidR="00AE45E8" w:rsidRPr="002D1A6C" w:rsidRDefault="00D1587F" w:rsidP="00AE45E8">
      <w:pPr>
        <w:spacing w:line="276" w:lineRule="auto"/>
        <w:rPr>
          <w:rFonts w:asciiTheme="majorHAnsi" w:hAnsiTheme="majorHAnsi" w:cstheme="majorHAnsi"/>
          <w:sz w:val="48"/>
          <w:szCs w:val="48"/>
        </w:rPr>
      </w:pPr>
      <w:r w:rsidRPr="002D1A6C">
        <w:rPr>
          <w:rFonts w:asciiTheme="majorHAnsi" w:hAnsiTheme="majorHAnsi" w:cstheme="majorHAnsi"/>
          <w:sz w:val="48"/>
          <w:szCs w:val="48"/>
        </w:rPr>
        <w:t>2018-2019</w:t>
      </w:r>
      <w:r w:rsidR="00945FD9" w:rsidRPr="002D1A6C">
        <w:rPr>
          <w:rFonts w:asciiTheme="majorHAnsi" w:hAnsiTheme="majorHAnsi" w:cstheme="majorHAnsi"/>
          <w:sz w:val="48"/>
          <w:szCs w:val="48"/>
        </w:rPr>
        <w:t xml:space="preserve"> </w:t>
      </w:r>
      <w:r w:rsidR="0097003A" w:rsidRPr="002D1A6C">
        <w:rPr>
          <w:rFonts w:asciiTheme="majorHAnsi" w:hAnsiTheme="majorHAnsi" w:cstheme="majorHAnsi"/>
          <w:sz w:val="48"/>
          <w:szCs w:val="48"/>
        </w:rPr>
        <w:t>Update</w:t>
      </w:r>
    </w:p>
    <w:p w14:paraId="08CD64BA" w14:textId="77777777" w:rsidR="00AE45E8" w:rsidRDefault="00AE45E8" w:rsidP="00AE45E8">
      <w:pPr>
        <w:spacing w:line="276" w:lineRule="auto"/>
        <w:rPr>
          <w:rFonts w:asciiTheme="majorHAnsi" w:hAnsiTheme="majorHAnsi" w:cstheme="majorHAnsi"/>
          <w:sz w:val="21"/>
          <w:szCs w:val="21"/>
        </w:rPr>
      </w:pPr>
    </w:p>
    <w:p w14:paraId="07106DE6" w14:textId="0DDA3FC7" w:rsidR="00AE45E8" w:rsidRPr="00AE45E8" w:rsidRDefault="00AE45E8" w:rsidP="00AE45E8">
      <w:pPr>
        <w:spacing w:line="276" w:lineRule="auto"/>
        <w:rPr>
          <w:rFonts w:asciiTheme="majorHAnsi" w:hAnsiTheme="majorHAnsi" w:cstheme="majorHAnsi"/>
          <w:sz w:val="21"/>
          <w:szCs w:val="21"/>
        </w:rPr>
        <w:sectPr w:rsidR="00AE45E8" w:rsidRPr="00AE45E8" w:rsidSect="00AE45E8">
          <w:pgSz w:w="12240" w:h="15840"/>
          <w:pgMar w:top="720" w:right="720" w:bottom="720" w:left="720" w:header="708" w:footer="708" w:gutter="0"/>
          <w:cols w:space="708"/>
          <w:docGrid w:linePitch="360"/>
        </w:sectPr>
      </w:pPr>
    </w:p>
    <w:p w14:paraId="4289D170" w14:textId="4386023B" w:rsidR="000A4535" w:rsidRPr="00AE45E8" w:rsidRDefault="00FA4623" w:rsidP="00AE45E8">
      <w:pPr>
        <w:pStyle w:val="NormalWeb"/>
        <w:spacing w:before="0" w:beforeAutospacing="0" w:after="120" w:afterAutospacing="0" w:line="264" w:lineRule="auto"/>
        <w:rPr>
          <w:rFonts w:asciiTheme="minorHAnsi" w:hAnsiTheme="minorHAnsi" w:cstheme="minorHAnsi"/>
          <w:sz w:val="21"/>
          <w:szCs w:val="21"/>
        </w:rPr>
      </w:pPr>
      <w:r w:rsidRPr="00AE45E8">
        <w:rPr>
          <w:rFonts w:asciiTheme="minorHAnsi" w:hAnsiTheme="minorHAnsi" w:cstheme="minorHAnsi"/>
          <w:sz w:val="21"/>
          <w:szCs w:val="21"/>
        </w:rPr>
        <w:t xml:space="preserve">It was another </w:t>
      </w:r>
      <w:proofErr w:type="spellStart"/>
      <w:r w:rsidRPr="00AE45E8">
        <w:rPr>
          <w:rFonts w:asciiTheme="minorHAnsi" w:hAnsiTheme="minorHAnsi" w:cstheme="minorHAnsi"/>
          <w:sz w:val="21"/>
          <w:szCs w:val="21"/>
        </w:rPr>
        <w:t>scantastic</w:t>
      </w:r>
      <w:proofErr w:type="spellEnd"/>
      <w:r w:rsidRPr="00AE45E8">
        <w:rPr>
          <w:rFonts w:asciiTheme="minorHAnsi" w:hAnsiTheme="minorHAnsi" w:cstheme="minorHAnsi"/>
          <w:sz w:val="21"/>
          <w:szCs w:val="21"/>
        </w:rPr>
        <w:t xml:space="preserve"> year for the U of S Ultrasound group!</w:t>
      </w:r>
    </w:p>
    <w:p w14:paraId="6D20E6E7" w14:textId="3EF57774" w:rsidR="006E6A12" w:rsidRPr="00AE45E8" w:rsidRDefault="006E6A12" w:rsidP="00AE45E8">
      <w:pPr>
        <w:pStyle w:val="NormalWeb"/>
        <w:spacing w:before="0" w:beforeAutospacing="0" w:after="120" w:afterAutospacing="0" w:line="264" w:lineRule="auto"/>
        <w:rPr>
          <w:rFonts w:asciiTheme="minorHAnsi" w:hAnsiTheme="minorHAnsi" w:cstheme="minorHAnsi"/>
          <w:sz w:val="21"/>
          <w:szCs w:val="21"/>
        </w:rPr>
      </w:pPr>
      <w:r w:rsidRPr="00AE45E8">
        <w:rPr>
          <w:rFonts w:asciiTheme="minorHAnsi" w:hAnsiTheme="minorHAnsi" w:cstheme="minorHAnsi"/>
          <w:sz w:val="21"/>
          <w:szCs w:val="21"/>
        </w:rPr>
        <w:t xml:space="preserve">As a student group, our primary goal is to provide opportunities for medical students to develop skills in </w:t>
      </w:r>
      <w:r w:rsidR="00FE0DF1" w:rsidRPr="00AE45E8">
        <w:rPr>
          <w:rFonts w:asciiTheme="minorHAnsi" w:hAnsiTheme="minorHAnsi" w:cstheme="minorHAnsi"/>
          <w:sz w:val="21"/>
          <w:szCs w:val="21"/>
        </w:rPr>
        <w:t>point-of-care ultrasound</w:t>
      </w:r>
      <w:r w:rsidRPr="00AE45E8">
        <w:rPr>
          <w:rFonts w:asciiTheme="minorHAnsi" w:hAnsiTheme="minorHAnsi" w:cstheme="minorHAnsi"/>
          <w:sz w:val="21"/>
          <w:szCs w:val="21"/>
        </w:rPr>
        <w:t xml:space="preserve"> and learn to integrate ultrasound findings into clinical decision-making</w:t>
      </w:r>
      <w:r w:rsidR="00E34D38" w:rsidRPr="00AE45E8">
        <w:rPr>
          <w:rFonts w:asciiTheme="minorHAnsi" w:hAnsiTheme="minorHAnsi" w:cstheme="minorHAnsi"/>
          <w:sz w:val="21"/>
          <w:szCs w:val="21"/>
        </w:rPr>
        <w:t xml:space="preserve">. </w:t>
      </w:r>
      <w:r w:rsidR="002850E3" w:rsidRPr="00AE45E8">
        <w:rPr>
          <w:rFonts w:asciiTheme="minorHAnsi" w:hAnsiTheme="minorHAnsi" w:cstheme="minorHAnsi"/>
          <w:sz w:val="21"/>
          <w:szCs w:val="21"/>
        </w:rPr>
        <w:t xml:space="preserve">Over the </w:t>
      </w:r>
      <w:r w:rsidR="007B4123" w:rsidRPr="00AE45E8">
        <w:rPr>
          <w:rFonts w:asciiTheme="minorHAnsi" w:hAnsiTheme="minorHAnsi" w:cstheme="minorHAnsi"/>
          <w:sz w:val="21"/>
          <w:szCs w:val="21"/>
        </w:rPr>
        <w:t xml:space="preserve">2018-2019 academic </w:t>
      </w:r>
      <w:r w:rsidR="002850E3" w:rsidRPr="00AE45E8">
        <w:rPr>
          <w:rFonts w:asciiTheme="minorHAnsi" w:hAnsiTheme="minorHAnsi" w:cstheme="minorHAnsi"/>
          <w:sz w:val="21"/>
          <w:szCs w:val="21"/>
        </w:rPr>
        <w:t xml:space="preserve">year, these opportunities included thirteen hands-on scan nights across both Saskatoon and Regina sites, </w:t>
      </w:r>
      <w:r w:rsidR="00DE513E" w:rsidRPr="00AE45E8">
        <w:rPr>
          <w:rFonts w:asciiTheme="minorHAnsi" w:hAnsiTheme="minorHAnsi" w:cstheme="minorHAnsi"/>
          <w:sz w:val="21"/>
          <w:szCs w:val="21"/>
        </w:rPr>
        <w:t xml:space="preserve">incorporating the </w:t>
      </w:r>
      <w:proofErr w:type="spellStart"/>
      <w:r w:rsidR="00DE513E" w:rsidRPr="00AE45E8">
        <w:rPr>
          <w:rFonts w:asciiTheme="minorHAnsi" w:hAnsiTheme="minorHAnsi" w:cstheme="minorHAnsi"/>
          <w:sz w:val="21"/>
          <w:szCs w:val="21"/>
        </w:rPr>
        <w:t>EchoLog</w:t>
      </w:r>
      <w:proofErr w:type="spellEnd"/>
      <w:r w:rsidR="00DE513E" w:rsidRPr="00AE45E8">
        <w:rPr>
          <w:rFonts w:asciiTheme="minorHAnsi" w:hAnsiTheme="minorHAnsi" w:cstheme="minorHAnsi"/>
          <w:sz w:val="21"/>
          <w:szCs w:val="21"/>
        </w:rPr>
        <w:t xml:space="preserve"> app for students to keep track of their scans, </w:t>
      </w:r>
      <w:r w:rsidR="00CB2F70" w:rsidRPr="00AE45E8">
        <w:rPr>
          <w:rFonts w:asciiTheme="minorHAnsi" w:hAnsiTheme="minorHAnsi" w:cstheme="minorHAnsi"/>
          <w:sz w:val="21"/>
          <w:szCs w:val="21"/>
        </w:rPr>
        <w:t xml:space="preserve">a panel discussion about elective opportunities in ultrasound, and the </w:t>
      </w:r>
      <w:r w:rsidR="009401CE" w:rsidRPr="00AE45E8">
        <w:rPr>
          <w:rFonts w:asciiTheme="minorHAnsi" w:hAnsiTheme="minorHAnsi" w:cstheme="minorHAnsi"/>
          <w:sz w:val="21"/>
          <w:szCs w:val="21"/>
        </w:rPr>
        <w:t xml:space="preserve">fourth </w:t>
      </w:r>
      <w:r w:rsidR="00CB2F70" w:rsidRPr="00AE45E8">
        <w:rPr>
          <w:rFonts w:asciiTheme="minorHAnsi" w:hAnsiTheme="minorHAnsi" w:cstheme="minorHAnsi"/>
          <w:sz w:val="21"/>
          <w:szCs w:val="21"/>
        </w:rPr>
        <w:t>annual SASKSONO conference!</w:t>
      </w:r>
    </w:p>
    <w:p w14:paraId="5FFAFC3C" w14:textId="11CE7322" w:rsidR="00746072" w:rsidRPr="00AE45E8" w:rsidRDefault="00533BFB" w:rsidP="00AE45E8">
      <w:pPr>
        <w:pStyle w:val="NormalWeb"/>
        <w:spacing w:before="0" w:beforeAutospacing="0" w:after="120" w:afterAutospacing="0" w:line="264" w:lineRule="auto"/>
        <w:rPr>
          <w:rFonts w:asciiTheme="minorHAnsi" w:hAnsiTheme="minorHAnsi" w:cstheme="minorHAnsi"/>
          <w:sz w:val="21"/>
          <w:szCs w:val="21"/>
        </w:rPr>
      </w:pPr>
      <w:r w:rsidRPr="00AE45E8">
        <w:rPr>
          <w:rFonts w:asciiTheme="minorHAnsi" w:hAnsiTheme="minorHAnsi" w:cstheme="minorHAnsi"/>
          <w:sz w:val="21"/>
          <w:szCs w:val="21"/>
        </w:rPr>
        <w:t>T</w:t>
      </w:r>
      <w:r w:rsidR="006C3D80" w:rsidRPr="00AE45E8">
        <w:rPr>
          <w:rFonts w:asciiTheme="minorHAnsi" w:hAnsiTheme="minorHAnsi" w:cstheme="minorHAnsi"/>
          <w:sz w:val="21"/>
          <w:szCs w:val="21"/>
        </w:rPr>
        <w:t>he year</w:t>
      </w:r>
      <w:r w:rsidR="00E829FF" w:rsidRPr="00AE45E8">
        <w:rPr>
          <w:rFonts w:asciiTheme="minorHAnsi" w:hAnsiTheme="minorHAnsi" w:cstheme="minorHAnsi"/>
          <w:sz w:val="21"/>
          <w:szCs w:val="21"/>
        </w:rPr>
        <w:t xml:space="preserve"> started</w:t>
      </w:r>
      <w:r w:rsidR="006C3D80" w:rsidRPr="00AE45E8">
        <w:rPr>
          <w:rFonts w:asciiTheme="minorHAnsi" w:hAnsiTheme="minorHAnsi" w:cstheme="minorHAnsi"/>
          <w:sz w:val="21"/>
          <w:szCs w:val="21"/>
        </w:rPr>
        <w:t xml:space="preserve"> off strong </w:t>
      </w:r>
      <w:r w:rsidR="000032AE" w:rsidRPr="00AE45E8">
        <w:rPr>
          <w:rFonts w:asciiTheme="minorHAnsi" w:hAnsiTheme="minorHAnsi" w:cstheme="minorHAnsi"/>
          <w:sz w:val="21"/>
          <w:szCs w:val="21"/>
        </w:rPr>
        <w:t xml:space="preserve">in Saskatoon, </w:t>
      </w:r>
      <w:r w:rsidR="006C3D80" w:rsidRPr="00AE45E8">
        <w:rPr>
          <w:rFonts w:asciiTheme="minorHAnsi" w:hAnsiTheme="minorHAnsi" w:cstheme="minorHAnsi"/>
          <w:sz w:val="21"/>
          <w:szCs w:val="21"/>
        </w:rPr>
        <w:t xml:space="preserve">with </w:t>
      </w:r>
      <w:r w:rsidR="00746072" w:rsidRPr="00AE45E8">
        <w:rPr>
          <w:rFonts w:asciiTheme="minorHAnsi" w:hAnsiTheme="minorHAnsi" w:cstheme="minorHAnsi"/>
          <w:sz w:val="21"/>
          <w:szCs w:val="21"/>
        </w:rPr>
        <w:t>our first scan night taking place in September</w:t>
      </w:r>
      <w:r w:rsidRPr="00AE45E8">
        <w:rPr>
          <w:rFonts w:asciiTheme="minorHAnsi" w:hAnsiTheme="minorHAnsi" w:cstheme="minorHAnsi"/>
          <w:sz w:val="21"/>
          <w:szCs w:val="21"/>
        </w:rPr>
        <w:t xml:space="preserve"> for nearly sixty excited students who were keen to get an early start in developing their ultrasound skills!</w:t>
      </w:r>
      <w:r w:rsidR="00FE0DF1" w:rsidRPr="00AE45E8">
        <w:rPr>
          <w:rFonts w:asciiTheme="minorHAnsi" w:hAnsiTheme="minorHAnsi" w:cstheme="minorHAnsi"/>
          <w:sz w:val="21"/>
          <w:szCs w:val="21"/>
        </w:rPr>
        <w:t xml:space="preserve"> </w:t>
      </w:r>
      <w:r w:rsidR="0064646D" w:rsidRPr="00AE45E8">
        <w:rPr>
          <w:rFonts w:asciiTheme="minorHAnsi" w:hAnsiTheme="minorHAnsi" w:cstheme="minorHAnsi"/>
          <w:sz w:val="21"/>
          <w:szCs w:val="21"/>
        </w:rPr>
        <w:t xml:space="preserve">This was followed by monthly hands-on events, </w:t>
      </w:r>
      <w:r w:rsidR="00450DF7" w:rsidRPr="00AE45E8">
        <w:rPr>
          <w:rFonts w:asciiTheme="minorHAnsi" w:hAnsiTheme="minorHAnsi" w:cstheme="minorHAnsi"/>
          <w:sz w:val="21"/>
          <w:szCs w:val="21"/>
        </w:rPr>
        <w:t>with a main focus on point-of-care ultrasound techniques particularly applicable to emergency medicine.</w:t>
      </w:r>
      <w:r w:rsidR="0064646D" w:rsidRPr="00AE45E8">
        <w:rPr>
          <w:rFonts w:asciiTheme="minorHAnsi" w:hAnsiTheme="minorHAnsi" w:cstheme="minorHAnsi"/>
          <w:sz w:val="21"/>
          <w:szCs w:val="21"/>
        </w:rPr>
        <w:t xml:space="preserve"> </w:t>
      </w:r>
      <w:r w:rsidR="005C00E7" w:rsidRPr="00AE45E8">
        <w:rPr>
          <w:rFonts w:asciiTheme="minorHAnsi" w:hAnsiTheme="minorHAnsi" w:cstheme="minorHAnsi"/>
          <w:sz w:val="21"/>
          <w:szCs w:val="21"/>
        </w:rPr>
        <w:t>Our later scan nights involved collaboration with other student groups and medical specialties, w</w:t>
      </w:r>
      <w:r w:rsidR="00746072" w:rsidRPr="00AE45E8">
        <w:rPr>
          <w:rFonts w:asciiTheme="minorHAnsi" w:hAnsiTheme="minorHAnsi" w:cstheme="minorHAnsi"/>
          <w:sz w:val="21"/>
          <w:szCs w:val="21"/>
        </w:rPr>
        <w:t>ith the goal of highlighting the diverse applications of ultrasonography</w:t>
      </w:r>
      <w:r w:rsidR="003C74B7" w:rsidRPr="00AE45E8">
        <w:rPr>
          <w:rFonts w:asciiTheme="minorHAnsi" w:hAnsiTheme="minorHAnsi" w:cstheme="minorHAnsi"/>
          <w:sz w:val="21"/>
          <w:szCs w:val="21"/>
        </w:rPr>
        <w:t xml:space="preserve"> in clinical practice</w:t>
      </w:r>
      <w:r w:rsidR="004D5714" w:rsidRPr="00AE45E8">
        <w:rPr>
          <w:rFonts w:asciiTheme="minorHAnsi" w:hAnsiTheme="minorHAnsi" w:cstheme="minorHAnsi"/>
          <w:sz w:val="21"/>
          <w:szCs w:val="21"/>
        </w:rPr>
        <w:t>; t</w:t>
      </w:r>
      <w:r w:rsidR="005C00E7" w:rsidRPr="00AE45E8">
        <w:rPr>
          <w:rFonts w:asciiTheme="minorHAnsi" w:hAnsiTheme="minorHAnsi" w:cstheme="minorHAnsi"/>
          <w:sz w:val="21"/>
          <w:szCs w:val="21"/>
        </w:rPr>
        <w:t xml:space="preserve">his included an event in </w:t>
      </w:r>
      <w:r w:rsidR="00746072" w:rsidRPr="00AE45E8">
        <w:rPr>
          <w:rFonts w:asciiTheme="minorHAnsi" w:hAnsiTheme="minorHAnsi" w:cstheme="minorHAnsi"/>
          <w:sz w:val="21"/>
          <w:szCs w:val="21"/>
        </w:rPr>
        <w:t>collaboration with internal medicine t</w:t>
      </w:r>
      <w:r w:rsidR="005C00E7" w:rsidRPr="00AE45E8">
        <w:rPr>
          <w:rFonts w:asciiTheme="minorHAnsi" w:hAnsiTheme="minorHAnsi" w:cstheme="minorHAnsi"/>
          <w:sz w:val="21"/>
          <w:szCs w:val="21"/>
        </w:rPr>
        <w:t>hat</w:t>
      </w:r>
      <w:r w:rsidR="00746072" w:rsidRPr="00AE45E8">
        <w:rPr>
          <w:rFonts w:asciiTheme="minorHAnsi" w:hAnsiTheme="minorHAnsi" w:cstheme="minorHAnsi"/>
          <w:sz w:val="21"/>
          <w:szCs w:val="21"/>
        </w:rPr>
        <w:t xml:space="preserve"> combine</w:t>
      </w:r>
      <w:r w:rsidR="005C00E7" w:rsidRPr="00AE45E8">
        <w:rPr>
          <w:rFonts w:asciiTheme="minorHAnsi" w:hAnsiTheme="minorHAnsi" w:cstheme="minorHAnsi"/>
          <w:sz w:val="21"/>
          <w:szCs w:val="21"/>
        </w:rPr>
        <w:t>d both</w:t>
      </w:r>
      <w:r w:rsidR="00746072" w:rsidRPr="00AE45E8">
        <w:rPr>
          <w:rFonts w:asciiTheme="minorHAnsi" w:hAnsiTheme="minorHAnsi" w:cstheme="minorHAnsi"/>
          <w:sz w:val="21"/>
          <w:szCs w:val="21"/>
        </w:rPr>
        <w:t xml:space="preserve"> clinical and ultrasound skills for assess</w:t>
      </w:r>
      <w:r w:rsidR="005C00E7" w:rsidRPr="00AE45E8">
        <w:rPr>
          <w:rFonts w:asciiTheme="minorHAnsi" w:hAnsiTheme="minorHAnsi" w:cstheme="minorHAnsi"/>
          <w:sz w:val="21"/>
          <w:szCs w:val="21"/>
        </w:rPr>
        <w:t>ment of</w:t>
      </w:r>
      <w:r w:rsidR="00746072" w:rsidRPr="00AE45E8">
        <w:rPr>
          <w:rFonts w:asciiTheme="minorHAnsi" w:hAnsiTheme="minorHAnsi" w:cstheme="minorHAnsi"/>
          <w:sz w:val="21"/>
          <w:szCs w:val="21"/>
        </w:rPr>
        <w:t xml:space="preserve"> volume status</w:t>
      </w:r>
      <w:r w:rsidR="005C00E7" w:rsidRPr="00AE45E8">
        <w:rPr>
          <w:rFonts w:asciiTheme="minorHAnsi" w:hAnsiTheme="minorHAnsi" w:cstheme="minorHAnsi"/>
          <w:sz w:val="21"/>
          <w:szCs w:val="21"/>
        </w:rPr>
        <w:t xml:space="preserve">, a </w:t>
      </w:r>
      <w:r w:rsidR="00746072" w:rsidRPr="00AE45E8">
        <w:rPr>
          <w:rFonts w:asciiTheme="minorHAnsi" w:hAnsiTheme="minorHAnsi" w:cstheme="minorHAnsi"/>
          <w:sz w:val="21"/>
          <w:szCs w:val="21"/>
        </w:rPr>
        <w:t xml:space="preserve">scan night with the Obstetrics &amp; Gynecology </w:t>
      </w:r>
      <w:r w:rsidR="00746072" w:rsidRPr="00AE45E8">
        <w:rPr>
          <w:rFonts w:asciiTheme="minorHAnsi" w:hAnsiTheme="minorHAnsi" w:cstheme="minorHAnsi"/>
          <w:sz w:val="21"/>
          <w:szCs w:val="21"/>
        </w:rPr>
        <w:t xml:space="preserve">Interest Group </w:t>
      </w:r>
      <w:r w:rsidR="006A5D98" w:rsidRPr="00AE45E8">
        <w:rPr>
          <w:rFonts w:asciiTheme="minorHAnsi" w:hAnsiTheme="minorHAnsi" w:cstheme="minorHAnsi"/>
          <w:sz w:val="21"/>
          <w:szCs w:val="21"/>
        </w:rPr>
        <w:t xml:space="preserve">during the reproductive medicine unit of our academic </w:t>
      </w:r>
      <w:r w:rsidR="00746072" w:rsidRPr="00AE45E8">
        <w:rPr>
          <w:rFonts w:asciiTheme="minorHAnsi" w:hAnsiTheme="minorHAnsi" w:cstheme="minorHAnsi"/>
          <w:sz w:val="21"/>
          <w:szCs w:val="21"/>
        </w:rPr>
        <w:t>curriculum</w:t>
      </w:r>
      <w:r w:rsidR="006A5D98" w:rsidRPr="00AE45E8">
        <w:rPr>
          <w:rFonts w:asciiTheme="minorHAnsi" w:hAnsiTheme="minorHAnsi" w:cstheme="minorHAnsi"/>
          <w:sz w:val="21"/>
          <w:szCs w:val="21"/>
        </w:rPr>
        <w:t>, a</w:t>
      </w:r>
      <w:r w:rsidR="00746072" w:rsidRPr="00AE45E8">
        <w:rPr>
          <w:rFonts w:asciiTheme="minorHAnsi" w:hAnsiTheme="minorHAnsi" w:cstheme="minorHAnsi"/>
          <w:sz w:val="21"/>
          <w:szCs w:val="21"/>
        </w:rPr>
        <w:t xml:space="preserve">nd a hands-on venous access session taught </w:t>
      </w:r>
      <w:r w:rsidR="006A5D98" w:rsidRPr="00AE45E8">
        <w:rPr>
          <w:rFonts w:asciiTheme="minorHAnsi" w:hAnsiTheme="minorHAnsi" w:cstheme="minorHAnsi"/>
          <w:sz w:val="21"/>
          <w:szCs w:val="21"/>
        </w:rPr>
        <w:t>through</w:t>
      </w:r>
      <w:r w:rsidR="00746072" w:rsidRPr="00AE45E8">
        <w:rPr>
          <w:rFonts w:asciiTheme="minorHAnsi" w:hAnsiTheme="minorHAnsi" w:cstheme="minorHAnsi"/>
          <w:sz w:val="21"/>
          <w:szCs w:val="21"/>
        </w:rPr>
        <w:t xml:space="preserve"> collaboration with the Anesthesia Interest Grou</w:t>
      </w:r>
      <w:r w:rsidR="006A5D98" w:rsidRPr="00AE45E8">
        <w:rPr>
          <w:rFonts w:asciiTheme="minorHAnsi" w:hAnsiTheme="minorHAnsi" w:cstheme="minorHAnsi"/>
          <w:sz w:val="21"/>
          <w:szCs w:val="21"/>
        </w:rPr>
        <w:t>p.</w:t>
      </w:r>
      <w:r w:rsidR="00A85556" w:rsidRPr="00AE45E8">
        <w:rPr>
          <w:rFonts w:asciiTheme="minorHAnsi" w:hAnsiTheme="minorHAnsi" w:cstheme="minorHAnsi"/>
          <w:sz w:val="21"/>
          <w:szCs w:val="21"/>
        </w:rPr>
        <w:t xml:space="preserve"> </w:t>
      </w:r>
      <w:r w:rsidR="002F13EC" w:rsidRPr="00AE45E8">
        <w:rPr>
          <w:rFonts w:asciiTheme="minorHAnsi" w:hAnsiTheme="minorHAnsi" w:cstheme="minorHAnsi"/>
          <w:sz w:val="21"/>
          <w:szCs w:val="21"/>
        </w:rPr>
        <w:t xml:space="preserve">At the Regina site, </w:t>
      </w:r>
      <w:r w:rsidR="00D94551" w:rsidRPr="00AE45E8">
        <w:rPr>
          <w:rFonts w:asciiTheme="minorHAnsi" w:hAnsiTheme="minorHAnsi" w:cstheme="minorHAnsi"/>
          <w:sz w:val="21"/>
          <w:szCs w:val="21"/>
        </w:rPr>
        <w:t xml:space="preserve">further scan nights </w:t>
      </w:r>
      <w:r w:rsidR="00724083" w:rsidRPr="00AE45E8">
        <w:rPr>
          <w:rFonts w:asciiTheme="minorHAnsi" w:hAnsiTheme="minorHAnsi" w:cstheme="minorHAnsi"/>
          <w:sz w:val="21"/>
          <w:szCs w:val="21"/>
        </w:rPr>
        <w:t xml:space="preserve">focused on skills </w:t>
      </w:r>
      <w:r w:rsidR="00057936" w:rsidRPr="00AE45E8">
        <w:rPr>
          <w:rFonts w:asciiTheme="minorHAnsi" w:hAnsiTheme="minorHAnsi" w:cstheme="minorHAnsi"/>
          <w:sz w:val="21"/>
          <w:szCs w:val="21"/>
        </w:rPr>
        <w:t xml:space="preserve">relevant </w:t>
      </w:r>
      <w:r w:rsidR="00467A19" w:rsidRPr="00AE45E8">
        <w:rPr>
          <w:rFonts w:asciiTheme="minorHAnsi" w:hAnsiTheme="minorHAnsi" w:cstheme="minorHAnsi"/>
          <w:sz w:val="21"/>
          <w:szCs w:val="21"/>
        </w:rPr>
        <w:t>to</w:t>
      </w:r>
      <w:r w:rsidR="00724083" w:rsidRPr="00AE45E8">
        <w:rPr>
          <w:rFonts w:asciiTheme="minorHAnsi" w:hAnsiTheme="minorHAnsi" w:cstheme="minorHAnsi"/>
          <w:sz w:val="21"/>
          <w:szCs w:val="21"/>
        </w:rPr>
        <w:t xml:space="preserve"> our course-based learning, including topics relating to nephrology, urology, and musculoskeletal imaging.</w:t>
      </w:r>
      <w:r w:rsidR="007811AA" w:rsidRPr="00AE45E8">
        <w:rPr>
          <w:rFonts w:asciiTheme="minorHAnsi" w:hAnsiTheme="minorHAnsi" w:cstheme="minorHAnsi"/>
          <w:sz w:val="21"/>
          <w:szCs w:val="21"/>
        </w:rPr>
        <w:t xml:space="preserve"> Throughout these events, students were able to keep track of their scans using the exciting new </w:t>
      </w:r>
      <w:proofErr w:type="spellStart"/>
      <w:r w:rsidR="007811AA" w:rsidRPr="00AE45E8">
        <w:rPr>
          <w:rFonts w:asciiTheme="minorHAnsi" w:hAnsiTheme="minorHAnsi" w:cstheme="minorHAnsi"/>
          <w:sz w:val="21"/>
          <w:szCs w:val="21"/>
        </w:rPr>
        <w:t>EchoLog</w:t>
      </w:r>
      <w:proofErr w:type="spellEnd"/>
      <w:r w:rsidR="007811AA" w:rsidRPr="00AE45E8">
        <w:rPr>
          <w:rFonts w:asciiTheme="minorHAnsi" w:hAnsiTheme="minorHAnsi" w:cstheme="minorHAnsi"/>
          <w:sz w:val="21"/>
          <w:szCs w:val="21"/>
        </w:rPr>
        <w:t xml:space="preserve"> app, thanks to the generous support of </w:t>
      </w:r>
      <w:proofErr w:type="spellStart"/>
      <w:r w:rsidR="007811AA" w:rsidRPr="00AE45E8">
        <w:rPr>
          <w:rFonts w:asciiTheme="minorHAnsi" w:hAnsiTheme="minorHAnsi" w:cstheme="minorHAnsi"/>
          <w:sz w:val="21"/>
          <w:szCs w:val="21"/>
        </w:rPr>
        <w:t>Sasksonic</w:t>
      </w:r>
      <w:proofErr w:type="spellEnd"/>
      <w:r w:rsidR="007811AA" w:rsidRPr="00AE45E8">
        <w:rPr>
          <w:rFonts w:asciiTheme="minorHAnsi" w:hAnsiTheme="minorHAnsi" w:cstheme="minorHAnsi"/>
          <w:sz w:val="21"/>
          <w:szCs w:val="21"/>
        </w:rPr>
        <w:t xml:space="preserve"> in funding the app for our students. </w:t>
      </w:r>
      <w:r w:rsidR="00AE1447" w:rsidRPr="00AE45E8">
        <w:rPr>
          <w:rFonts w:asciiTheme="minorHAnsi" w:hAnsiTheme="minorHAnsi" w:cstheme="minorHAnsi"/>
          <w:sz w:val="21"/>
          <w:szCs w:val="21"/>
        </w:rPr>
        <w:t xml:space="preserve">In all, these scan nights </w:t>
      </w:r>
      <w:r w:rsidR="00467A19" w:rsidRPr="00AE45E8">
        <w:rPr>
          <w:rFonts w:asciiTheme="minorHAnsi" w:hAnsiTheme="minorHAnsi" w:cstheme="minorHAnsi"/>
          <w:sz w:val="21"/>
          <w:szCs w:val="21"/>
        </w:rPr>
        <w:t>provided opportunities for over one hundred students to practice hands-on skills that complemented our cutting-edge ultrasound curriculum here at the U of S College of Medicine.</w:t>
      </w:r>
    </w:p>
    <w:p w14:paraId="35877FEA" w14:textId="056CDBCE" w:rsidR="00BF3033" w:rsidRPr="00AE45E8" w:rsidRDefault="00490419" w:rsidP="00AE45E8">
      <w:pPr>
        <w:pStyle w:val="NormalWeb"/>
        <w:spacing w:before="0" w:beforeAutospacing="0" w:after="120" w:afterAutospacing="0" w:line="264" w:lineRule="auto"/>
        <w:rPr>
          <w:rFonts w:asciiTheme="minorHAnsi" w:hAnsiTheme="minorHAnsi" w:cstheme="minorHAnsi"/>
          <w:sz w:val="21"/>
          <w:szCs w:val="21"/>
        </w:rPr>
      </w:pPr>
      <w:r w:rsidRPr="00AE45E8">
        <w:rPr>
          <w:rFonts w:asciiTheme="minorHAnsi" w:hAnsiTheme="minorHAnsi" w:cstheme="minorHAnsi"/>
          <w:sz w:val="21"/>
          <w:szCs w:val="21"/>
        </w:rPr>
        <w:t xml:space="preserve">An additional initiative taken on by U of S Ultrasound this year was to </w:t>
      </w:r>
      <w:r w:rsidR="005055F1" w:rsidRPr="00AE45E8">
        <w:rPr>
          <w:rFonts w:asciiTheme="minorHAnsi" w:hAnsiTheme="minorHAnsi" w:cstheme="minorHAnsi"/>
          <w:sz w:val="21"/>
          <w:szCs w:val="21"/>
        </w:rPr>
        <w:t xml:space="preserve">promote continued </w:t>
      </w:r>
      <w:r w:rsidR="00681BE4" w:rsidRPr="00AE45E8">
        <w:rPr>
          <w:rFonts w:asciiTheme="minorHAnsi" w:hAnsiTheme="minorHAnsi" w:cstheme="minorHAnsi"/>
          <w:sz w:val="21"/>
          <w:szCs w:val="21"/>
        </w:rPr>
        <w:t>experiences</w:t>
      </w:r>
      <w:r w:rsidR="005055F1" w:rsidRPr="00AE45E8">
        <w:rPr>
          <w:rFonts w:asciiTheme="minorHAnsi" w:hAnsiTheme="minorHAnsi" w:cstheme="minorHAnsi"/>
          <w:sz w:val="21"/>
          <w:szCs w:val="21"/>
        </w:rPr>
        <w:t xml:space="preserve"> </w:t>
      </w:r>
      <w:r w:rsidR="00681BE4" w:rsidRPr="00AE45E8">
        <w:rPr>
          <w:rFonts w:asciiTheme="minorHAnsi" w:hAnsiTheme="minorHAnsi" w:cstheme="minorHAnsi"/>
          <w:sz w:val="21"/>
          <w:szCs w:val="21"/>
        </w:rPr>
        <w:t>with</w:t>
      </w:r>
      <w:r w:rsidR="005055F1" w:rsidRPr="00AE45E8">
        <w:rPr>
          <w:rFonts w:asciiTheme="minorHAnsi" w:hAnsiTheme="minorHAnsi" w:cstheme="minorHAnsi"/>
          <w:sz w:val="21"/>
          <w:szCs w:val="21"/>
        </w:rPr>
        <w:t xml:space="preserve"> point-of-care ultrasound throughout clerkship training. Here at the U of S, we are fortunate to have the Clinical Ultrasound Elective in Clerkship (CUSEC)</w:t>
      </w:r>
      <w:r w:rsidR="00994994" w:rsidRPr="00AE45E8">
        <w:rPr>
          <w:rFonts w:asciiTheme="minorHAnsi" w:hAnsiTheme="minorHAnsi" w:cstheme="minorHAnsi"/>
          <w:sz w:val="21"/>
          <w:szCs w:val="21"/>
        </w:rPr>
        <w:t xml:space="preserve">, </w:t>
      </w:r>
      <w:r w:rsidR="00107325" w:rsidRPr="00AE45E8">
        <w:rPr>
          <w:rFonts w:asciiTheme="minorHAnsi" w:hAnsiTheme="minorHAnsi" w:cstheme="minorHAnsi"/>
          <w:sz w:val="21"/>
          <w:szCs w:val="21"/>
        </w:rPr>
        <w:t xml:space="preserve">so we organized an information session </w:t>
      </w:r>
      <w:r w:rsidR="00E74469" w:rsidRPr="00AE45E8">
        <w:rPr>
          <w:rFonts w:asciiTheme="minorHAnsi" w:hAnsiTheme="minorHAnsi" w:cstheme="minorHAnsi"/>
          <w:sz w:val="21"/>
          <w:szCs w:val="21"/>
        </w:rPr>
        <w:t xml:space="preserve">and panel discussion to provide students </w:t>
      </w:r>
      <w:r w:rsidR="00681BE4" w:rsidRPr="00AE45E8">
        <w:rPr>
          <w:rFonts w:asciiTheme="minorHAnsi" w:hAnsiTheme="minorHAnsi" w:cstheme="minorHAnsi"/>
          <w:sz w:val="21"/>
          <w:szCs w:val="21"/>
        </w:rPr>
        <w:t>with guidance regarding th</w:t>
      </w:r>
      <w:r w:rsidR="00A87A2A" w:rsidRPr="00AE45E8">
        <w:rPr>
          <w:rFonts w:asciiTheme="minorHAnsi" w:hAnsiTheme="minorHAnsi" w:cstheme="minorHAnsi"/>
          <w:sz w:val="21"/>
          <w:szCs w:val="21"/>
        </w:rPr>
        <w:t>is</w:t>
      </w:r>
      <w:r w:rsidR="00681BE4" w:rsidRPr="00AE45E8">
        <w:rPr>
          <w:rFonts w:asciiTheme="minorHAnsi" w:hAnsiTheme="minorHAnsi" w:cstheme="minorHAnsi"/>
          <w:sz w:val="21"/>
          <w:szCs w:val="21"/>
        </w:rPr>
        <w:t xml:space="preserve"> exciting opportunit</w:t>
      </w:r>
      <w:r w:rsidR="00A87A2A" w:rsidRPr="00AE45E8">
        <w:rPr>
          <w:rFonts w:asciiTheme="minorHAnsi" w:hAnsiTheme="minorHAnsi" w:cstheme="minorHAnsi"/>
          <w:sz w:val="21"/>
          <w:szCs w:val="21"/>
        </w:rPr>
        <w:t>y</w:t>
      </w:r>
      <w:r w:rsidR="00681BE4" w:rsidRPr="00AE45E8">
        <w:rPr>
          <w:rFonts w:asciiTheme="minorHAnsi" w:hAnsiTheme="minorHAnsi" w:cstheme="minorHAnsi"/>
          <w:sz w:val="21"/>
          <w:szCs w:val="21"/>
        </w:rPr>
        <w:t xml:space="preserve"> that </w:t>
      </w:r>
      <w:r w:rsidR="00A87A2A" w:rsidRPr="00AE45E8">
        <w:rPr>
          <w:rFonts w:asciiTheme="minorHAnsi" w:hAnsiTheme="minorHAnsi" w:cstheme="minorHAnsi"/>
          <w:sz w:val="21"/>
          <w:szCs w:val="21"/>
        </w:rPr>
        <w:t>is</w:t>
      </w:r>
      <w:r w:rsidR="00681BE4" w:rsidRPr="00AE45E8">
        <w:rPr>
          <w:rFonts w:asciiTheme="minorHAnsi" w:hAnsiTheme="minorHAnsi" w:cstheme="minorHAnsi"/>
          <w:sz w:val="21"/>
          <w:szCs w:val="21"/>
        </w:rPr>
        <w:t xml:space="preserve"> available within our College. Throughout all </w:t>
      </w:r>
      <w:r w:rsidR="00150FD6">
        <w:rPr>
          <w:rFonts w:asciiTheme="minorHAnsi" w:hAnsiTheme="minorHAnsi" w:cstheme="minorHAnsi"/>
          <w:sz w:val="21"/>
          <w:szCs w:val="21"/>
        </w:rPr>
        <w:t xml:space="preserve">of </w:t>
      </w:r>
      <w:r w:rsidR="00681BE4" w:rsidRPr="00AE45E8">
        <w:rPr>
          <w:rFonts w:asciiTheme="minorHAnsi" w:hAnsiTheme="minorHAnsi" w:cstheme="minorHAnsi"/>
          <w:sz w:val="21"/>
          <w:szCs w:val="21"/>
        </w:rPr>
        <w:t xml:space="preserve">our events, we have </w:t>
      </w:r>
      <w:r w:rsidR="00046481" w:rsidRPr="00AE45E8">
        <w:rPr>
          <w:rFonts w:asciiTheme="minorHAnsi" w:hAnsiTheme="minorHAnsi" w:cstheme="minorHAnsi"/>
          <w:sz w:val="21"/>
          <w:szCs w:val="21"/>
        </w:rPr>
        <w:t>observed</w:t>
      </w:r>
      <w:r w:rsidR="00681BE4" w:rsidRPr="00AE45E8">
        <w:rPr>
          <w:rFonts w:asciiTheme="minorHAnsi" w:hAnsiTheme="minorHAnsi" w:cstheme="minorHAnsi"/>
          <w:sz w:val="21"/>
          <w:szCs w:val="21"/>
        </w:rPr>
        <w:t xml:space="preserve"> such enthusiasm </w:t>
      </w:r>
      <w:r w:rsidR="00046481" w:rsidRPr="00AE45E8">
        <w:rPr>
          <w:rFonts w:asciiTheme="minorHAnsi" w:hAnsiTheme="minorHAnsi" w:cstheme="minorHAnsi"/>
          <w:sz w:val="21"/>
          <w:szCs w:val="21"/>
        </w:rPr>
        <w:t xml:space="preserve">among our students, so we look </w:t>
      </w:r>
      <w:r w:rsidR="00046481" w:rsidRPr="00AE45E8">
        <w:rPr>
          <w:rFonts w:asciiTheme="minorHAnsi" w:hAnsiTheme="minorHAnsi" w:cstheme="minorHAnsi"/>
          <w:sz w:val="21"/>
          <w:szCs w:val="21"/>
        </w:rPr>
        <w:t>forward to seeing this excitement continue and grow over the years!</w:t>
      </w:r>
    </w:p>
    <w:p w14:paraId="4A8A92B7" w14:textId="743E3390" w:rsidR="00A43C7E" w:rsidRPr="00AE45E8" w:rsidRDefault="009401CE" w:rsidP="00AE45E8">
      <w:pPr>
        <w:pStyle w:val="NormalWeb"/>
        <w:spacing w:before="0" w:beforeAutospacing="0" w:after="120" w:afterAutospacing="0" w:line="264" w:lineRule="auto"/>
        <w:rPr>
          <w:rFonts w:asciiTheme="minorHAnsi" w:hAnsiTheme="minorHAnsi" w:cstheme="minorHAnsi"/>
          <w:sz w:val="21"/>
          <w:szCs w:val="21"/>
        </w:rPr>
      </w:pPr>
      <w:r w:rsidRPr="00AE45E8">
        <w:rPr>
          <w:rFonts w:asciiTheme="minorHAnsi" w:hAnsiTheme="minorHAnsi" w:cstheme="minorHAnsi"/>
          <w:sz w:val="21"/>
          <w:szCs w:val="21"/>
        </w:rPr>
        <w:t>T</w:t>
      </w:r>
      <w:r w:rsidR="007B2E40" w:rsidRPr="00AE45E8">
        <w:rPr>
          <w:rFonts w:asciiTheme="minorHAnsi" w:hAnsiTheme="minorHAnsi" w:cstheme="minorHAnsi"/>
          <w:sz w:val="21"/>
          <w:szCs w:val="21"/>
        </w:rPr>
        <w:t>he</w:t>
      </w:r>
      <w:r w:rsidR="00297C6E" w:rsidRPr="00AE45E8">
        <w:rPr>
          <w:rFonts w:asciiTheme="minorHAnsi" w:hAnsiTheme="minorHAnsi" w:cstheme="minorHAnsi"/>
          <w:sz w:val="21"/>
          <w:szCs w:val="21"/>
        </w:rPr>
        <w:t xml:space="preserve"> annual</w:t>
      </w:r>
      <w:r w:rsidR="001D2D88" w:rsidRPr="00AE45E8">
        <w:rPr>
          <w:rFonts w:asciiTheme="minorHAnsi" w:hAnsiTheme="minorHAnsi" w:cstheme="minorHAnsi"/>
          <w:sz w:val="21"/>
          <w:szCs w:val="21"/>
        </w:rPr>
        <w:t xml:space="preserve"> </w:t>
      </w:r>
      <w:r w:rsidR="00150FD6">
        <w:rPr>
          <w:rFonts w:asciiTheme="minorHAnsi" w:hAnsiTheme="minorHAnsi" w:cstheme="minorHAnsi"/>
          <w:sz w:val="21"/>
          <w:szCs w:val="21"/>
        </w:rPr>
        <w:t>SASKSONO</w:t>
      </w:r>
      <w:r w:rsidR="001D2D88" w:rsidRPr="00AE45E8">
        <w:rPr>
          <w:rFonts w:asciiTheme="minorHAnsi" w:hAnsiTheme="minorHAnsi" w:cstheme="minorHAnsi"/>
          <w:sz w:val="21"/>
          <w:szCs w:val="21"/>
        </w:rPr>
        <w:t xml:space="preserve"> Ultrasound Symposium</w:t>
      </w:r>
      <w:r w:rsidR="007B2E40" w:rsidRPr="00AE45E8">
        <w:rPr>
          <w:rFonts w:asciiTheme="minorHAnsi" w:hAnsiTheme="minorHAnsi" w:cstheme="minorHAnsi"/>
          <w:sz w:val="21"/>
          <w:szCs w:val="21"/>
        </w:rPr>
        <w:t xml:space="preserve"> took place </w:t>
      </w:r>
      <w:r w:rsidR="00F86529" w:rsidRPr="00AE45E8">
        <w:rPr>
          <w:rFonts w:asciiTheme="minorHAnsi" w:hAnsiTheme="minorHAnsi" w:cstheme="minorHAnsi"/>
          <w:sz w:val="21"/>
          <w:szCs w:val="21"/>
        </w:rPr>
        <w:t>on March 2</w:t>
      </w:r>
      <w:r w:rsidR="007B2E40" w:rsidRPr="00AE45E8">
        <w:rPr>
          <w:rFonts w:asciiTheme="minorHAnsi" w:hAnsiTheme="minorHAnsi" w:cstheme="minorHAnsi"/>
          <w:sz w:val="21"/>
          <w:szCs w:val="21"/>
        </w:rPr>
        <w:t>,</w:t>
      </w:r>
      <w:r w:rsidRPr="00AE45E8">
        <w:rPr>
          <w:rFonts w:asciiTheme="minorHAnsi" w:hAnsiTheme="minorHAnsi" w:cstheme="minorHAnsi"/>
          <w:sz w:val="21"/>
          <w:szCs w:val="21"/>
        </w:rPr>
        <w:t xml:space="preserve"> and the U of S Ultrasound group would like to thank the College of Medicine Alumni Association, </w:t>
      </w:r>
      <w:proofErr w:type="spellStart"/>
      <w:r w:rsidRPr="00AE45E8">
        <w:rPr>
          <w:rFonts w:asciiTheme="minorHAnsi" w:hAnsiTheme="minorHAnsi" w:cstheme="minorHAnsi"/>
          <w:sz w:val="21"/>
          <w:szCs w:val="21"/>
        </w:rPr>
        <w:t>Saskdocs</w:t>
      </w:r>
      <w:proofErr w:type="spellEnd"/>
      <w:r w:rsidRPr="00AE45E8">
        <w:rPr>
          <w:rFonts w:asciiTheme="minorHAnsi" w:hAnsiTheme="minorHAnsi" w:cstheme="minorHAnsi"/>
          <w:sz w:val="21"/>
          <w:szCs w:val="21"/>
        </w:rPr>
        <w:t xml:space="preserve">, and </w:t>
      </w:r>
      <w:proofErr w:type="spellStart"/>
      <w:r w:rsidRPr="00AE45E8">
        <w:rPr>
          <w:rFonts w:asciiTheme="minorHAnsi" w:hAnsiTheme="minorHAnsi" w:cstheme="minorHAnsi"/>
          <w:sz w:val="21"/>
          <w:szCs w:val="21"/>
        </w:rPr>
        <w:t>Sasksonic</w:t>
      </w:r>
      <w:proofErr w:type="spellEnd"/>
      <w:r w:rsidRPr="00AE45E8">
        <w:rPr>
          <w:rFonts w:asciiTheme="minorHAnsi" w:hAnsiTheme="minorHAnsi" w:cstheme="minorHAnsi"/>
          <w:sz w:val="21"/>
          <w:szCs w:val="21"/>
        </w:rPr>
        <w:t xml:space="preserve"> for their support of this event. </w:t>
      </w:r>
      <w:r w:rsidR="00A43C7E" w:rsidRPr="00AE45E8">
        <w:rPr>
          <w:rFonts w:asciiTheme="minorHAnsi" w:hAnsiTheme="minorHAnsi" w:cstheme="minorHAnsi"/>
          <w:sz w:val="21"/>
          <w:szCs w:val="21"/>
        </w:rPr>
        <w:t>T</w:t>
      </w:r>
      <w:r w:rsidRPr="00AE45E8">
        <w:rPr>
          <w:rFonts w:asciiTheme="minorHAnsi" w:hAnsiTheme="minorHAnsi" w:cstheme="minorHAnsi"/>
          <w:sz w:val="21"/>
          <w:szCs w:val="21"/>
        </w:rPr>
        <w:t xml:space="preserve">he help of </w:t>
      </w:r>
      <w:r w:rsidR="00150FD6">
        <w:rPr>
          <w:rFonts w:asciiTheme="minorHAnsi" w:hAnsiTheme="minorHAnsi" w:cstheme="minorHAnsi"/>
          <w:sz w:val="21"/>
          <w:szCs w:val="21"/>
        </w:rPr>
        <w:t>these</w:t>
      </w:r>
      <w:r w:rsidRPr="00AE45E8">
        <w:rPr>
          <w:rFonts w:asciiTheme="minorHAnsi" w:hAnsiTheme="minorHAnsi" w:cstheme="minorHAnsi"/>
          <w:sz w:val="21"/>
          <w:szCs w:val="21"/>
        </w:rPr>
        <w:t xml:space="preserve"> generous donors</w:t>
      </w:r>
      <w:r w:rsidR="00A43C7E" w:rsidRPr="00AE45E8">
        <w:rPr>
          <w:rFonts w:asciiTheme="minorHAnsi" w:hAnsiTheme="minorHAnsi" w:cstheme="minorHAnsi"/>
          <w:sz w:val="21"/>
          <w:szCs w:val="21"/>
        </w:rPr>
        <w:t xml:space="preserve"> facilitated a high level of involvement in the conference by allowing student registration costs to be reduced, thereby increasing the accessibility of this unique opportunity for all students.</w:t>
      </w:r>
      <w:r w:rsidR="00660CA1" w:rsidRPr="00AE45E8">
        <w:rPr>
          <w:rFonts w:asciiTheme="minorHAnsi" w:hAnsiTheme="minorHAnsi" w:cstheme="minorHAnsi"/>
          <w:sz w:val="21"/>
          <w:szCs w:val="21"/>
        </w:rPr>
        <w:t xml:space="preserve"> The SASKSONO19 event was certainly another one to be remembered, with an exciting </w:t>
      </w:r>
      <w:r w:rsidR="00AD42E1" w:rsidRPr="00AE45E8">
        <w:rPr>
          <w:rFonts w:asciiTheme="minorHAnsi" w:hAnsiTheme="minorHAnsi" w:cstheme="minorHAnsi"/>
          <w:sz w:val="21"/>
          <w:szCs w:val="21"/>
        </w:rPr>
        <w:t xml:space="preserve">program that offered a deep dive into the world of ultrasound! The day was filled with engaging keynote presentations on emergency and pediatric ultrasound, concurrent sessions for students to learn about ultrasound applications in gastroenterology and practice hands-on skills through supervised scanning, lighting oral abstracts that highlighted point-of-care ultrasound as a rapidly-growing field of research, and the </w:t>
      </w:r>
      <w:proofErr w:type="spellStart"/>
      <w:r w:rsidR="00AD42E1" w:rsidRPr="00AE45E8">
        <w:rPr>
          <w:rFonts w:asciiTheme="minorHAnsi" w:hAnsiTheme="minorHAnsi" w:cstheme="minorHAnsi"/>
          <w:sz w:val="21"/>
          <w:szCs w:val="21"/>
        </w:rPr>
        <w:t>S</w:t>
      </w:r>
      <w:r w:rsidR="0097003A" w:rsidRPr="00AE45E8">
        <w:rPr>
          <w:rFonts w:asciiTheme="minorHAnsi" w:hAnsiTheme="minorHAnsi" w:cstheme="minorHAnsi"/>
          <w:sz w:val="21"/>
          <w:szCs w:val="21"/>
        </w:rPr>
        <w:t>ONO</w:t>
      </w:r>
      <w:r w:rsidR="00AD42E1" w:rsidRPr="00AE45E8">
        <w:rPr>
          <w:rFonts w:asciiTheme="minorHAnsi" w:hAnsiTheme="minorHAnsi" w:cstheme="minorHAnsi"/>
          <w:sz w:val="21"/>
          <w:szCs w:val="21"/>
        </w:rPr>
        <w:t>lympiad</w:t>
      </w:r>
      <w:proofErr w:type="spellEnd"/>
      <w:r w:rsidR="00AD42E1" w:rsidRPr="00AE45E8">
        <w:rPr>
          <w:rFonts w:asciiTheme="minorHAnsi" w:hAnsiTheme="minorHAnsi" w:cstheme="minorHAnsi"/>
          <w:sz w:val="21"/>
          <w:szCs w:val="21"/>
        </w:rPr>
        <w:t xml:space="preserve"> competition for students and residents to show off their skills!</w:t>
      </w:r>
    </w:p>
    <w:p w14:paraId="7D0C4345" w14:textId="7B2EBC3B" w:rsidR="00945FD9" w:rsidRPr="00AE45E8" w:rsidRDefault="00632320" w:rsidP="00AE45E8">
      <w:pPr>
        <w:pStyle w:val="NormalWeb"/>
        <w:spacing w:before="0" w:beforeAutospacing="0" w:after="120" w:afterAutospacing="0" w:line="264" w:lineRule="auto"/>
        <w:rPr>
          <w:rFonts w:cstheme="minorHAnsi"/>
          <w:sz w:val="21"/>
          <w:szCs w:val="21"/>
        </w:rPr>
      </w:pPr>
      <w:r w:rsidRPr="00AE45E8">
        <w:rPr>
          <w:rFonts w:asciiTheme="minorHAnsi" w:hAnsiTheme="minorHAnsi" w:cstheme="minorHAnsi"/>
          <w:sz w:val="21"/>
          <w:szCs w:val="21"/>
        </w:rPr>
        <w:t xml:space="preserve">Overall, the </w:t>
      </w:r>
      <w:r w:rsidR="00052C68" w:rsidRPr="00AE45E8">
        <w:rPr>
          <w:rFonts w:asciiTheme="minorHAnsi" w:hAnsiTheme="minorHAnsi" w:cstheme="minorHAnsi"/>
          <w:sz w:val="21"/>
          <w:szCs w:val="21"/>
        </w:rPr>
        <w:t xml:space="preserve">U of S Ultrasound group </w:t>
      </w:r>
      <w:r w:rsidR="00B7449E" w:rsidRPr="00AE45E8">
        <w:rPr>
          <w:rFonts w:asciiTheme="minorHAnsi" w:hAnsiTheme="minorHAnsi" w:cstheme="minorHAnsi"/>
          <w:sz w:val="21"/>
          <w:szCs w:val="21"/>
        </w:rPr>
        <w:t xml:space="preserve">had another exciting and busy year of events, and we look forward </w:t>
      </w:r>
      <w:proofErr w:type="gramStart"/>
      <w:r w:rsidR="00B7449E" w:rsidRPr="00AE45E8">
        <w:rPr>
          <w:rFonts w:asciiTheme="minorHAnsi" w:hAnsiTheme="minorHAnsi" w:cstheme="minorHAnsi"/>
          <w:sz w:val="21"/>
          <w:szCs w:val="21"/>
        </w:rPr>
        <w:t>to</w:t>
      </w:r>
      <w:proofErr w:type="gramEnd"/>
      <w:r w:rsidR="00B7449E" w:rsidRPr="00AE45E8">
        <w:rPr>
          <w:rFonts w:asciiTheme="minorHAnsi" w:hAnsiTheme="minorHAnsi" w:cstheme="minorHAnsi"/>
          <w:sz w:val="21"/>
          <w:szCs w:val="21"/>
        </w:rPr>
        <w:t xml:space="preserve"> many more to come! Thank you all for your ongoing support</w:t>
      </w:r>
      <w:r w:rsidR="00AE45E8" w:rsidRPr="00AE45E8">
        <w:rPr>
          <w:rFonts w:asciiTheme="minorHAnsi" w:hAnsiTheme="minorHAnsi" w:cstheme="minorHAnsi"/>
          <w:sz w:val="21"/>
          <w:szCs w:val="21"/>
        </w:rPr>
        <w:t>!</w:t>
      </w:r>
      <w:bookmarkStart w:id="0" w:name="_GoBack"/>
      <w:bookmarkEnd w:id="0"/>
    </w:p>
    <w:sectPr w:rsidR="00945FD9" w:rsidRPr="00AE45E8" w:rsidSect="00AE45E8">
      <w:type w:val="continuous"/>
      <w:pgSz w:w="12240" w:h="15840"/>
      <w:pgMar w:top="720" w:right="720" w:bottom="720" w:left="720" w:header="708" w:footer="708" w:gutter="0"/>
      <w:cols w:num="3" w:space="29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2760"/>
    <w:rsid w:val="000032AE"/>
    <w:rsid w:val="0002370F"/>
    <w:rsid w:val="00046481"/>
    <w:rsid w:val="00052C68"/>
    <w:rsid w:val="00057936"/>
    <w:rsid w:val="00092CAE"/>
    <w:rsid w:val="000A4535"/>
    <w:rsid w:val="00107325"/>
    <w:rsid w:val="00110F65"/>
    <w:rsid w:val="00114A4F"/>
    <w:rsid w:val="00122B84"/>
    <w:rsid w:val="00135BB2"/>
    <w:rsid w:val="001377D5"/>
    <w:rsid w:val="00150FD6"/>
    <w:rsid w:val="00165396"/>
    <w:rsid w:val="001708DE"/>
    <w:rsid w:val="001D2D88"/>
    <w:rsid w:val="00216982"/>
    <w:rsid w:val="00223237"/>
    <w:rsid w:val="002850E3"/>
    <w:rsid w:val="00297C6E"/>
    <w:rsid w:val="002B5989"/>
    <w:rsid w:val="002D1A6C"/>
    <w:rsid w:val="002F13EC"/>
    <w:rsid w:val="00311D61"/>
    <w:rsid w:val="0039612F"/>
    <w:rsid w:val="003B1238"/>
    <w:rsid w:val="003C74B7"/>
    <w:rsid w:val="00410D5D"/>
    <w:rsid w:val="00450DF7"/>
    <w:rsid w:val="00467A19"/>
    <w:rsid w:val="00490419"/>
    <w:rsid w:val="004B6506"/>
    <w:rsid w:val="004D5714"/>
    <w:rsid w:val="005055F1"/>
    <w:rsid w:val="00533BFB"/>
    <w:rsid w:val="00540173"/>
    <w:rsid w:val="005A7703"/>
    <w:rsid w:val="005C00E7"/>
    <w:rsid w:val="005C0C6B"/>
    <w:rsid w:val="00611C3C"/>
    <w:rsid w:val="00632320"/>
    <w:rsid w:val="0064646D"/>
    <w:rsid w:val="00660CA1"/>
    <w:rsid w:val="00681BE4"/>
    <w:rsid w:val="006A5D98"/>
    <w:rsid w:val="006C3D80"/>
    <w:rsid w:val="006D548A"/>
    <w:rsid w:val="006E6A12"/>
    <w:rsid w:val="00724083"/>
    <w:rsid w:val="00746072"/>
    <w:rsid w:val="007811AA"/>
    <w:rsid w:val="007B2E40"/>
    <w:rsid w:val="007B4123"/>
    <w:rsid w:val="00820DAA"/>
    <w:rsid w:val="00862776"/>
    <w:rsid w:val="00862FAA"/>
    <w:rsid w:val="0089140C"/>
    <w:rsid w:val="00931963"/>
    <w:rsid w:val="009401CE"/>
    <w:rsid w:val="00945FD9"/>
    <w:rsid w:val="0097003A"/>
    <w:rsid w:val="00972BDA"/>
    <w:rsid w:val="00994994"/>
    <w:rsid w:val="009A6A39"/>
    <w:rsid w:val="009D0103"/>
    <w:rsid w:val="009E163B"/>
    <w:rsid w:val="00A43C7E"/>
    <w:rsid w:val="00A85556"/>
    <w:rsid w:val="00A87A2A"/>
    <w:rsid w:val="00AB7574"/>
    <w:rsid w:val="00AD42E1"/>
    <w:rsid w:val="00AE1447"/>
    <w:rsid w:val="00AE45E8"/>
    <w:rsid w:val="00B14AE1"/>
    <w:rsid w:val="00B7449E"/>
    <w:rsid w:val="00B81869"/>
    <w:rsid w:val="00B916A5"/>
    <w:rsid w:val="00B92E83"/>
    <w:rsid w:val="00BF3033"/>
    <w:rsid w:val="00C0351D"/>
    <w:rsid w:val="00C4090F"/>
    <w:rsid w:val="00C632C1"/>
    <w:rsid w:val="00CA08D3"/>
    <w:rsid w:val="00CB2F70"/>
    <w:rsid w:val="00D1587F"/>
    <w:rsid w:val="00D16D78"/>
    <w:rsid w:val="00D175B4"/>
    <w:rsid w:val="00D775BF"/>
    <w:rsid w:val="00D94551"/>
    <w:rsid w:val="00DC2830"/>
    <w:rsid w:val="00DE513E"/>
    <w:rsid w:val="00E03534"/>
    <w:rsid w:val="00E32769"/>
    <w:rsid w:val="00E34D38"/>
    <w:rsid w:val="00E61855"/>
    <w:rsid w:val="00E74469"/>
    <w:rsid w:val="00E829FF"/>
    <w:rsid w:val="00E97658"/>
    <w:rsid w:val="00EC2760"/>
    <w:rsid w:val="00EE53CC"/>
    <w:rsid w:val="00F15C1D"/>
    <w:rsid w:val="00F20F0E"/>
    <w:rsid w:val="00F44517"/>
    <w:rsid w:val="00F4580F"/>
    <w:rsid w:val="00F74350"/>
    <w:rsid w:val="00F86529"/>
    <w:rsid w:val="00FA4623"/>
    <w:rsid w:val="00FE0DF1"/>
    <w:rsid w:val="00FF07E4"/>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D96A30"/>
  <w15:chartTrackingRefBased/>
  <w15:docId w15:val="{95EF724F-2660-5A4A-BCF3-3F5088AA03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9E163B"/>
    <w:pPr>
      <w:spacing w:before="100" w:beforeAutospacing="1" w:after="100" w:afterAutospacing="1"/>
    </w:pPr>
    <w:rPr>
      <w:rFonts w:ascii="Times New Roman" w:eastAsia="Times New Roman" w:hAnsi="Times New Roman" w:cs="Times New Roman"/>
    </w:rPr>
  </w:style>
  <w:style w:type="paragraph" w:styleId="BalloonText">
    <w:name w:val="Balloon Text"/>
    <w:basedOn w:val="Normal"/>
    <w:link w:val="BalloonTextChar"/>
    <w:uiPriority w:val="99"/>
    <w:semiHidden/>
    <w:unhideWhenUsed/>
    <w:rsid w:val="0002370F"/>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2370F"/>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0455794">
      <w:bodyDiv w:val="1"/>
      <w:marLeft w:val="0"/>
      <w:marRight w:val="0"/>
      <w:marTop w:val="0"/>
      <w:marBottom w:val="0"/>
      <w:divBdr>
        <w:top w:val="none" w:sz="0" w:space="0" w:color="auto"/>
        <w:left w:val="none" w:sz="0" w:space="0" w:color="auto"/>
        <w:bottom w:val="none" w:sz="0" w:space="0" w:color="auto"/>
        <w:right w:val="none" w:sz="0" w:space="0" w:color="auto"/>
      </w:divBdr>
    </w:div>
    <w:div w:id="653145720">
      <w:bodyDiv w:val="1"/>
      <w:marLeft w:val="0"/>
      <w:marRight w:val="0"/>
      <w:marTop w:val="0"/>
      <w:marBottom w:val="0"/>
      <w:divBdr>
        <w:top w:val="none" w:sz="0" w:space="0" w:color="auto"/>
        <w:left w:val="none" w:sz="0" w:space="0" w:color="auto"/>
        <w:bottom w:val="none" w:sz="0" w:space="0" w:color="auto"/>
        <w:right w:val="none" w:sz="0" w:space="0" w:color="auto"/>
      </w:divBdr>
    </w:div>
    <w:div w:id="1898736629">
      <w:bodyDiv w:val="1"/>
      <w:marLeft w:val="0"/>
      <w:marRight w:val="0"/>
      <w:marTop w:val="0"/>
      <w:marBottom w:val="0"/>
      <w:divBdr>
        <w:top w:val="none" w:sz="0" w:space="0" w:color="auto"/>
        <w:left w:val="none" w:sz="0" w:space="0" w:color="auto"/>
        <w:bottom w:val="none" w:sz="0" w:space="0" w:color="auto"/>
        <w:right w:val="none" w:sz="0" w:space="0" w:color="auto"/>
      </w:divBdr>
      <w:divsChild>
        <w:div w:id="1124343993">
          <w:marLeft w:val="0"/>
          <w:marRight w:val="0"/>
          <w:marTop w:val="0"/>
          <w:marBottom w:val="0"/>
          <w:divBdr>
            <w:top w:val="none" w:sz="0" w:space="0" w:color="auto"/>
            <w:left w:val="none" w:sz="0" w:space="0" w:color="auto"/>
            <w:bottom w:val="none" w:sz="0" w:space="0" w:color="auto"/>
            <w:right w:val="none" w:sz="0" w:space="0" w:color="auto"/>
          </w:divBdr>
          <w:divsChild>
            <w:div w:id="1435008187">
              <w:marLeft w:val="0"/>
              <w:marRight w:val="0"/>
              <w:marTop w:val="0"/>
              <w:marBottom w:val="0"/>
              <w:divBdr>
                <w:top w:val="none" w:sz="0" w:space="0" w:color="auto"/>
                <w:left w:val="none" w:sz="0" w:space="0" w:color="auto"/>
                <w:bottom w:val="none" w:sz="0" w:space="0" w:color="auto"/>
                <w:right w:val="none" w:sz="0" w:space="0" w:color="auto"/>
              </w:divBdr>
              <w:divsChild>
                <w:div w:id="1185167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111</TotalTime>
  <Pages>1</Pages>
  <Words>585</Words>
  <Characters>3340</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Russell, Mackenzie</dc:creator>
  <cp:keywords/>
  <dc:description/>
  <cp:lastModifiedBy>Neuburger, Laura</cp:lastModifiedBy>
  <cp:revision>130</cp:revision>
  <cp:lastPrinted>2018-07-05T19:46:00Z</cp:lastPrinted>
  <dcterms:created xsi:type="dcterms:W3CDTF">2018-08-08T21:00:00Z</dcterms:created>
  <dcterms:modified xsi:type="dcterms:W3CDTF">2019-05-31T20:50:00Z</dcterms:modified>
</cp:coreProperties>
</file>